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8B043" w14:textId="325B43B7" w:rsidR="008669B9" w:rsidRDefault="001D6A30" w:rsidP="00091331">
      <w:pPr>
        <w:rPr>
          <w:lang w:val="en-AU"/>
        </w:rPr>
      </w:pPr>
      <w:r>
        <w:rPr>
          <w:lang w:val="en-AU"/>
        </w:rPr>
        <w:t xml:space="preserve">Dear </w:t>
      </w:r>
      <w:r w:rsidR="003730D6" w:rsidRPr="003730D6">
        <w:rPr>
          <w:lang w:val="en-AU"/>
        </w:rPr>
        <w:t>[RECIPIENT NAME],</w:t>
      </w:r>
      <w:r>
        <w:rPr>
          <w:lang w:val="en-AU"/>
        </w:rPr>
        <w:br/>
      </w:r>
      <w:r>
        <w:rPr>
          <w:lang w:val="en-AU"/>
        </w:rPr>
        <w:br/>
        <w:t xml:space="preserve">I am pleased to inform you that your </w:t>
      </w:r>
      <w:r w:rsidR="008669B9">
        <w:rPr>
          <w:lang w:val="en-AU"/>
        </w:rPr>
        <w:t>‘</w:t>
      </w:r>
      <w:r>
        <w:rPr>
          <w:lang w:val="en-AU"/>
        </w:rPr>
        <w:t>[</w:t>
      </w:r>
      <w:r w:rsidR="008669B9">
        <w:rPr>
          <w:lang w:val="en-AU"/>
        </w:rPr>
        <w:t>TITLE</w:t>
      </w:r>
      <w:r>
        <w:rPr>
          <w:lang w:val="en-AU"/>
        </w:rPr>
        <w:t>]</w:t>
      </w:r>
      <w:r w:rsidR="008669B9">
        <w:rPr>
          <w:lang w:val="en-AU"/>
        </w:rPr>
        <w:t>’</w:t>
      </w:r>
      <w:bookmarkStart w:id="0" w:name="_GoBack"/>
      <w:bookmarkEnd w:id="0"/>
      <w:r>
        <w:rPr>
          <w:lang w:val="en-AU"/>
        </w:rPr>
        <w:t xml:space="preserve"> has now been registered with Cochrane. Your Cochrane Review number is </w:t>
      </w:r>
      <w:r w:rsidR="003730D6" w:rsidRPr="003730D6">
        <w:rPr>
          <w:lang w:val="en-AU"/>
        </w:rPr>
        <w:t>[REVIEW NO]</w:t>
      </w:r>
      <w:r>
        <w:rPr>
          <w:lang w:val="en-AU"/>
        </w:rPr>
        <w:t xml:space="preserve">, </w:t>
      </w:r>
      <w:r w:rsidR="008E63D9">
        <w:rPr>
          <w:lang w:val="en-AU"/>
        </w:rPr>
        <w:t>please</w:t>
      </w:r>
      <w:r>
        <w:rPr>
          <w:lang w:val="en-AU"/>
        </w:rPr>
        <w:t xml:space="preserve"> use this number in </w:t>
      </w:r>
      <w:r w:rsidR="00091331">
        <w:rPr>
          <w:lang w:val="en-AU"/>
        </w:rPr>
        <w:t xml:space="preserve">the email subject field </w:t>
      </w:r>
      <w:r w:rsidR="00D80EC2">
        <w:rPr>
          <w:lang w:val="en-AU"/>
        </w:rPr>
        <w:t>when corresponding</w:t>
      </w:r>
      <w:r>
        <w:rPr>
          <w:lang w:val="en-AU"/>
        </w:rPr>
        <w:t xml:space="preserve"> with the editorial office.</w:t>
      </w:r>
      <w:r>
        <w:rPr>
          <w:lang w:val="en-AU"/>
        </w:rPr>
        <w:br/>
      </w:r>
      <w:r>
        <w:rPr>
          <w:lang w:val="en-AU"/>
        </w:rPr>
        <w:br/>
        <w:t>Now that your title has been registered you can begin working on the protocol for the Cochrane Review</w:t>
      </w:r>
      <w:r w:rsidR="00740CBE">
        <w:rPr>
          <w:lang w:val="en-AU"/>
        </w:rPr>
        <w:t xml:space="preserve"> by </w:t>
      </w:r>
      <w:r w:rsidR="00A903B4">
        <w:rPr>
          <w:lang w:val="en-AU"/>
        </w:rPr>
        <w:t xml:space="preserve">setting up your </w:t>
      </w:r>
      <w:r w:rsidR="00740CBE">
        <w:rPr>
          <w:lang w:val="en-AU"/>
        </w:rPr>
        <w:t xml:space="preserve">Archie </w:t>
      </w:r>
      <w:r w:rsidR="00A903B4">
        <w:rPr>
          <w:lang w:val="en-AU"/>
        </w:rPr>
        <w:t xml:space="preserve">login account </w:t>
      </w:r>
      <w:r w:rsidR="00740CBE">
        <w:rPr>
          <w:lang w:val="en-AU"/>
        </w:rPr>
        <w:t>and downloading and installing Review Manager.</w:t>
      </w:r>
      <w:r>
        <w:rPr>
          <w:lang w:val="en-AU"/>
        </w:rPr>
        <w:br/>
      </w:r>
      <w:r>
        <w:rPr>
          <w:lang w:val="en-AU"/>
        </w:rPr>
        <w:br/>
      </w:r>
      <w:r w:rsidRPr="00B32DF3">
        <w:rPr>
          <w:b/>
          <w:lang w:val="en-AU"/>
        </w:rPr>
        <w:t xml:space="preserve">Archie </w:t>
      </w:r>
      <w:r>
        <w:rPr>
          <w:lang w:val="en-AU"/>
        </w:rPr>
        <w:br/>
      </w:r>
      <w:proofErr w:type="spellStart"/>
      <w:r>
        <w:rPr>
          <w:lang w:val="en-AU"/>
        </w:rPr>
        <w:t>Archie</w:t>
      </w:r>
      <w:proofErr w:type="spellEnd"/>
      <w:r>
        <w:rPr>
          <w:lang w:val="en-AU"/>
        </w:rPr>
        <w:t xml:space="preserve"> is Cochrane's online information management system, where published and draft versions of all Cochrane Reviews are stored along with contact details of </w:t>
      </w:r>
      <w:r w:rsidR="007D35BD">
        <w:rPr>
          <w:lang w:val="en-AU"/>
        </w:rPr>
        <w:t xml:space="preserve">our </w:t>
      </w:r>
      <w:r>
        <w:rPr>
          <w:lang w:val="en-AU"/>
        </w:rPr>
        <w:t>contributors. Each user can access Archie using a unique user name and password.</w:t>
      </w:r>
      <w:r>
        <w:rPr>
          <w:lang w:val="en-AU"/>
        </w:rPr>
        <w:br/>
      </w:r>
      <w:r w:rsidR="007D35BD">
        <w:rPr>
          <w:lang w:val="en-AU"/>
        </w:rPr>
        <w:t xml:space="preserve">If this is your first review, you </w:t>
      </w:r>
      <w:r>
        <w:rPr>
          <w:lang w:val="en-AU"/>
        </w:rPr>
        <w:t xml:space="preserve">will receive an email titled 'Archie Registration' from Archie, with instructions on how to </w:t>
      </w:r>
      <w:r w:rsidR="007D35BD">
        <w:rPr>
          <w:lang w:val="en-AU"/>
        </w:rPr>
        <w:t>set up a new Archie account</w:t>
      </w:r>
      <w:r>
        <w:rPr>
          <w:lang w:val="en-AU"/>
        </w:rPr>
        <w:t xml:space="preserve">. Please activate your account within two weeks, otherwise it will expire and you will need to ask us to initiate the process again. I have also created user accounts for your co-authors, and they have also received this information. Having an Archie user account will enable you to </w:t>
      </w:r>
      <w:r w:rsidR="007D35BD">
        <w:rPr>
          <w:lang w:val="en-AU"/>
        </w:rPr>
        <w:t>access your draft review and work on it in Review Manager (</w:t>
      </w:r>
      <w:r w:rsidR="000719B2">
        <w:rPr>
          <w:lang w:val="en-AU"/>
        </w:rPr>
        <w:t>see below)</w:t>
      </w:r>
      <w:r>
        <w:rPr>
          <w:lang w:val="en-AU"/>
        </w:rPr>
        <w:t xml:space="preserve">. </w:t>
      </w:r>
      <w:r w:rsidR="00A903B4">
        <w:rPr>
          <w:lang w:val="en-AU"/>
        </w:rPr>
        <w:t xml:space="preserve">Archie can be accessed at </w:t>
      </w:r>
      <w:hyperlink r:id="rId6" w:history="1">
        <w:r w:rsidR="008669B9">
          <w:rPr>
            <w:rStyle w:val="Hyperlink"/>
            <w:rFonts w:ascii="Arial" w:hAnsi="Arial" w:cs="Arial"/>
            <w:sz w:val="20"/>
            <w:szCs w:val="20"/>
            <w:lang w:val="en-US"/>
          </w:rPr>
          <w:t>https://archie.cochrane.org</w:t>
        </w:r>
      </w:hyperlink>
      <w:r w:rsidR="008E63D9">
        <w:rPr>
          <w:rStyle w:val="Hyperlink"/>
          <w:lang w:val="en-AU"/>
        </w:rPr>
        <w:t>.</w:t>
      </w:r>
      <w:r>
        <w:rPr>
          <w:lang w:val="en-AU"/>
        </w:rPr>
        <w:br/>
      </w:r>
      <w:r>
        <w:rPr>
          <w:lang w:val="en-AU"/>
        </w:rPr>
        <w:br/>
      </w:r>
      <w:r w:rsidRPr="00B32DF3">
        <w:rPr>
          <w:b/>
          <w:lang w:val="en-AU"/>
        </w:rPr>
        <w:t>Review Manager</w:t>
      </w:r>
      <w:r>
        <w:rPr>
          <w:lang w:val="en-AU"/>
        </w:rPr>
        <w:t xml:space="preserve"> </w:t>
      </w:r>
      <w:r>
        <w:rPr>
          <w:lang w:val="en-AU"/>
        </w:rPr>
        <w:br/>
        <w:t xml:space="preserve">You will need to download </w:t>
      </w:r>
      <w:r w:rsidR="007D35BD">
        <w:rPr>
          <w:lang w:val="en-AU"/>
        </w:rPr>
        <w:t xml:space="preserve">and install </w:t>
      </w:r>
      <w:r>
        <w:rPr>
          <w:lang w:val="en-AU"/>
        </w:rPr>
        <w:t>Review Manager (</w:t>
      </w:r>
      <w:proofErr w:type="spellStart"/>
      <w:r>
        <w:rPr>
          <w:lang w:val="en-AU"/>
        </w:rPr>
        <w:t>RevMan</w:t>
      </w:r>
      <w:proofErr w:type="spellEnd"/>
      <w:r>
        <w:rPr>
          <w:lang w:val="en-AU"/>
        </w:rPr>
        <w:t xml:space="preserve">), which is the software used for preparing Cochrane Reviews. The latest version can be freely downloaded from </w:t>
      </w:r>
    </w:p>
    <w:p w14:paraId="632F4A2E" w14:textId="77AA7F95" w:rsidR="00913424" w:rsidRDefault="008669B9" w:rsidP="00091331">
      <w:pPr>
        <w:rPr>
          <w:lang w:val="en-AU"/>
        </w:rPr>
      </w:pPr>
      <w:hyperlink r:id="rId7" w:history="1">
        <w:r w:rsidRPr="008669B9">
          <w:rPr>
            <w:rStyle w:val="Hyperlink"/>
            <w:rFonts w:ascii="Arial" w:hAnsi="Arial" w:cs="Arial"/>
            <w:sz w:val="20"/>
            <w:szCs w:val="20"/>
            <w:lang w:val="en-US"/>
          </w:rPr>
          <w:t>http://community.cochrane.org/tools/review-production-tools/revman-5/revman-5-download</w:t>
        </w:r>
      </w:hyperlink>
      <w:r w:rsidR="001D6A30">
        <w:rPr>
          <w:lang w:val="en-AU"/>
        </w:rPr>
        <w:t xml:space="preserve">. You and your co-authors </w:t>
      </w:r>
      <w:r w:rsidR="007D35BD">
        <w:rPr>
          <w:lang w:val="en-AU"/>
        </w:rPr>
        <w:t>must</w:t>
      </w:r>
      <w:r w:rsidR="001D6A30">
        <w:rPr>
          <w:lang w:val="en-AU"/>
        </w:rPr>
        <w:t xml:space="preserve"> use </w:t>
      </w:r>
      <w:proofErr w:type="spellStart"/>
      <w:r w:rsidR="001D6A30">
        <w:rPr>
          <w:lang w:val="en-AU"/>
        </w:rPr>
        <w:t>RevMan</w:t>
      </w:r>
      <w:proofErr w:type="spellEnd"/>
      <w:r w:rsidR="007D35BD">
        <w:rPr>
          <w:lang w:val="en-AU"/>
        </w:rPr>
        <w:t xml:space="preserve"> to complete and submit your Cochrane Review</w:t>
      </w:r>
      <w:r w:rsidR="001D6A30">
        <w:rPr>
          <w:lang w:val="en-AU"/>
        </w:rPr>
        <w:t xml:space="preserve">. When you install </w:t>
      </w:r>
      <w:proofErr w:type="spellStart"/>
      <w:r w:rsidR="001D6A30">
        <w:rPr>
          <w:lang w:val="en-AU"/>
        </w:rPr>
        <w:t>RevMan</w:t>
      </w:r>
      <w:proofErr w:type="spellEnd"/>
      <w:r w:rsidR="007D35BD">
        <w:rPr>
          <w:lang w:val="en-AU"/>
        </w:rPr>
        <w:t xml:space="preserve">, you will be asked </w:t>
      </w:r>
      <w:r w:rsidR="00A14060">
        <w:rPr>
          <w:lang w:val="en-AU"/>
        </w:rPr>
        <w:t xml:space="preserve">to </w:t>
      </w:r>
      <w:r w:rsidR="001D6A30">
        <w:rPr>
          <w:lang w:val="en-AU"/>
        </w:rPr>
        <w:t xml:space="preserve">enter your Archie username and password. A tutorial for new users on how to use </w:t>
      </w:r>
      <w:proofErr w:type="spellStart"/>
      <w:r w:rsidR="001D6A30">
        <w:rPr>
          <w:lang w:val="en-AU"/>
        </w:rPr>
        <w:t>RevMan</w:t>
      </w:r>
      <w:proofErr w:type="spellEnd"/>
      <w:r w:rsidR="001D6A30">
        <w:rPr>
          <w:lang w:val="en-AU"/>
        </w:rPr>
        <w:t xml:space="preserve"> is available from the </w:t>
      </w:r>
      <w:proofErr w:type="spellStart"/>
      <w:r w:rsidR="001D6A30">
        <w:rPr>
          <w:lang w:val="en-AU"/>
        </w:rPr>
        <w:t>RevMan</w:t>
      </w:r>
      <w:proofErr w:type="spellEnd"/>
      <w:r w:rsidR="001D6A30">
        <w:rPr>
          <w:lang w:val="en-AU"/>
        </w:rPr>
        <w:t xml:space="preserve"> Help </w:t>
      </w:r>
      <w:r w:rsidR="00A903B4">
        <w:rPr>
          <w:lang w:val="en-AU"/>
        </w:rPr>
        <w:t>menu</w:t>
      </w:r>
      <w:r w:rsidR="001D6A30">
        <w:rPr>
          <w:lang w:val="en-AU"/>
        </w:rPr>
        <w:t xml:space="preserve">. I strongly recommend that you work through this tutorial before beginning work on your protocol. A complete </w:t>
      </w:r>
      <w:proofErr w:type="spellStart"/>
      <w:r w:rsidR="001D6A30">
        <w:rPr>
          <w:lang w:val="en-AU"/>
        </w:rPr>
        <w:t>RevMan</w:t>
      </w:r>
      <w:proofErr w:type="spellEnd"/>
      <w:r w:rsidR="001D6A30">
        <w:rPr>
          <w:lang w:val="en-AU"/>
        </w:rPr>
        <w:t xml:space="preserve"> User Guide is also available from the </w:t>
      </w:r>
      <w:proofErr w:type="spellStart"/>
      <w:r w:rsidR="001D6A30">
        <w:rPr>
          <w:lang w:val="en-AU"/>
        </w:rPr>
        <w:t>RevMan</w:t>
      </w:r>
      <w:proofErr w:type="spellEnd"/>
      <w:r w:rsidR="001D6A30">
        <w:rPr>
          <w:lang w:val="en-AU"/>
        </w:rPr>
        <w:t xml:space="preserve"> Help </w:t>
      </w:r>
      <w:r w:rsidR="00A903B4">
        <w:rPr>
          <w:lang w:val="en-AU"/>
        </w:rPr>
        <w:t>menu</w:t>
      </w:r>
      <w:r w:rsidR="001D6A30">
        <w:rPr>
          <w:lang w:val="en-AU"/>
        </w:rPr>
        <w:t>.</w:t>
      </w:r>
      <w:r w:rsidR="00473A33">
        <w:rPr>
          <w:lang w:val="en-AU"/>
        </w:rPr>
        <w:t xml:space="preserve"> Please ensure </w:t>
      </w:r>
      <w:r w:rsidR="00D8516C">
        <w:rPr>
          <w:lang w:val="en-AU"/>
        </w:rPr>
        <w:t>that you regularly check for up</w:t>
      </w:r>
      <w:r w:rsidR="00473A33">
        <w:rPr>
          <w:lang w:val="en-AU"/>
        </w:rPr>
        <w:t xml:space="preserve">dates to the </w:t>
      </w:r>
      <w:proofErr w:type="spellStart"/>
      <w:r w:rsidR="00473A33">
        <w:rPr>
          <w:lang w:val="en-AU"/>
        </w:rPr>
        <w:t>RevMan</w:t>
      </w:r>
      <w:proofErr w:type="spellEnd"/>
      <w:r w:rsidR="00473A33">
        <w:rPr>
          <w:lang w:val="en-AU"/>
        </w:rPr>
        <w:t xml:space="preserve"> software and that you are working in the latest version.</w:t>
      </w:r>
    </w:p>
    <w:p w14:paraId="382864FF" w14:textId="77777777" w:rsidR="00BB3A79" w:rsidRDefault="001D6A30" w:rsidP="00091331">
      <w:pPr>
        <w:rPr>
          <w:lang w:val="en-AU"/>
        </w:rPr>
      </w:pPr>
      <w:r>
        <w:rPr>
          <w:lang w:val="en-AU"/>
        </w:rPr>
        <w:br/>
      </w:r>
      <w:r w:rsidR="00A903B4">
        <w:rPr>
          <w:lang w:val="en-AU"/>
        </w:rPr>
        <w:t xml:space="preserve">Your </w:t>
      </w:r>
      <w:proofErr w:type="spellStart"/>
      <w:r w:rsidR="00A903B4">
        <w:rPr>
          <w:lang w:val="en-AU"/>
        </w:rPr>
        <w:t>RevMan</w:t>
      </w:r>
      <w:proofErr w:type="spellEnd"/>
      <w:r w:rsidR="00A903B4">
        <w:rPr>
          <w:lang w:val="en-AU"/>
        </w:rPr>
        <w:t xml:space="preserve"> file has already been created in the Archie system, and is now ready </w:t>
      </w:r>
      <w:r w:rsidR="00A903B4" w:rsidRPr="00960472">
        <w:rPr>
          <w:lang w:val="en-AU"/>
        </w:rPr>
        <w:t>whenever you wish to begin working.</w:t>
      </w:r>
      <w:r w:rsidR="00A903B4">
        <w:rPr>
          <w:lang w:val="en-AU"/>
        </w:rPr>
        <w:t xml:space="preserve"> To begin working on your</w:t>
      </w:r>
      <w:r>
        <w:rPr>
          <w:lang w:val="en-AU"/>
        </w:rPr>
        <w:t xml:space="preserve"> protocol, open </w:t>
      </w:r>
      <w:proofErr w:type="spellStart"/>
      <w:r>
        <w:rPr>
          <w:lang w:val="en-AU"/>
        </w:rPr>
        <w:t>RevMan</w:t>
      </w:r>
      <w:proofErr w:type="spellEnd"/>
      <w:r>
        <w:rPr>
          <w:lang w:val="en-AU"/>
        </w:rPr>
        <w:t xml:space="preserve"> and </w:t>
      </w:r>
      <w:r w:rsidR="007D35BD">
        <w:rPr>
          <w:lang w:val="en-AU"/>
        </w:rPr>
        <w:t xml:space="preserve">the </w:t>
      </w:r>
      <w:r w:rsidR="00960472">
        <w:rPr>
          <w:lang w:val="en-AU"/>
        </w:rPr>
        <w:t>‘Welcome’</w:t>
      </w:r>
      <w:r w:rsidR="007D35BD">
        <w:rPr>
          <w:lang w:val="en-AU"/>
        </w:rPr>
        <w:t xml:space="preserve"> window</w:t>
      </w:r>
      <w:r>
        <w:rPr>
          <w:lang w:val="en-AU"/>
        </w:rPr>
        <w:t xml:space="preserve"> will appear asking what </w:t>
      </w:r>
      <w:r w:rsidR="007D35BD">
        <w:rPr>
          <w:lang w:val="en-AU"/>
        </w:rPr>
        <w:t xml:space="preserve">you </w:t>
      </w:r>
      <w:r>
        <w:rPr>
          <w:lang w:val="en-AU"/>
        </w:rPr>
        <w:t>would</w:t>
      </w:r>
      <w:r w:rsidR="0053595F">
        <w:rPr>
          <w:lang w:val="en-AU"/>
        </w:rPr>
        <w:t xml:space="preserve"> </w:t>
      </w:r>
      <w:r>
        <w:rPr>
          <w:lang w:val="en-AU"/>
        </w:rPr>
        <w:t xml:space="preserve">like to do. Select </w:t>
      </w:r>
      <w:r w:rsidR="00960472">
        <w:rPr>
          <w:lang w:val="en-AU"/>
        </w:rPr>
        <w:t>‘</w:t>
      </w:r>
      <w:r>
        <w:rPr>
          <w:lang w:val="en-AU"/>
        </w:rPr>
        <w:t>Check out a review from the Central Server (Archie)</w:t>
      </w:r>
      <w:r w:rsidR="00960472">
        <w:rPr>
          <w:lang w:val="en-AU"/>
        </w:rPr>
        <w:t>’</w:t>
      </w:r>
      <w:r>
        <w:rPr>
          <w:lang w:val="en-AU"/>
        </w:rPr>
        <w:t xml:space="preserve">. </w:t>
      </w:r>
      <w:r w:rsidR="00203914">
        <w:rPr>
          <w:lang w:val="en-AU"/>
        </w:rPr>
        <w:t xml:space="preserve">You will be prompted to enter your Archie username and password if you have not done so already. </w:t>
      </w:r>
      <w:r w:rsidR="00A903B4">
        <w:rPr>
          <w:lang w:val="en-AU"/>
        </w:rPr>
        <w:t>You can then select your review from the available titles and click ‘Check out’. Your review file will open, and should already include the title, author details and st</w:t>
      </w:r>
      <w:r w:rsidR="008E63D9">
        <w:rPr>
          <w:lang w:val="en-AU"/>
        </w:rPr>
        <w:t>andard headings for a Cochrane R</w:t>
      </w:r>
      <w:r w:rsidR="00A903B4">
        <w:rPr>
          <w:lang w:val="en-AU"/>
        </w:rPr>
        <w:t xml:space="preserve">eview. </w:t>
      </w:r>
      <w:r w:rsidR="00203914">
        <w:rPr>
          <w:lang w:val="en-AU"/>
        </w:rPr>
        <w:t>When you ‘Check out’ a</w:t>
      </w:r>
      <w:r>
        <w:rPr>
          <w:lang w:val="en-AU"/>
        </w:rPr>
        <w:t xml:space="preserve"> review</w:t>
      </w:r>
      <w:r w:rsidR="00203914">
        <w:rPr>
          <w:lang w:val="en-AU"/>
        </w:rPr>
        <w:t xml:space="preserve">, the </w:t>
      </w:r>
      <w:r>
        <w:rPr>
          <w:lang w:val="en-AU"/>
        </w:rPr>
        <w:t xml:space="preserve">file </w:t>
      </w:r>
      <w:r w:rsidR="00A903B4">
        <w:rPr>
          <w:lang w:val="en-AU"/>
        </w:rPr>
        <w:t>is</w:t>
      </w:r>
      <w:r>
        <w:rPr>
          <w:lang w:val="en-AU"/>
        </w:rPr>
        <w:t xml:space="preserve"> locked for editing by you only; other people are prevented from checking out the review file. Once you have completed your edits for the day select </w:t>
      </w:r>
      <w:r w:rsidR="00960472">
        <w:rPr>
          <w:lang w:val="en-AU"/>
        </w:rPr>
        <w:t>‘</w:t>
      </w:r>
      <w:r>
        <w:rPr>
          <w:lang w:val="en-AU"/>
        </w:rPr>
        <w:t>File</w:t>
      </w:r>
      <w:r w:rsidR="00960472">
        <w:rPr>
          <w:lang w:val="en-AU"/>
        </w:rPr>
        <w:t>’</w:t>
      </w:r>
      <w:r>
        <w:rPr>
          <w:lang w:val="en-AU"/>
        </w:rPr>
        <w:t xml:space="preserve">, and </w:t>
      </w:r>
      <w:r w:rsidR="00960472">
        <w:rPr>
          <w:lang w:val="en-AU"/>
        </w:rPr>
        <w:t>‘</w:t>
      </w:r>
      <w:r>
        <w:rPr>
          <w:lang w:val="en-AU"/>
        </w:rPr>
        <w:t>Check in</w:t>
      </w:r>
      <w:r w:rsidR="00A903B4">
        <w:rPr>
          <w:lang w:val="en-AU"/>
        </w:rPr>
        <w:t>’</w:t>
      </w:r>
      <w:r>
        <w:rPr>
          <w:lang w:val="en-AU"/>
        </w:rPr>
        <w:t xml:space="preserve"> from the dropdown menu. Your draft will then be </w:t>
      </w:r>
      <w:r w:rsidR="00A62FAC">
        <w:rPr>
          <w:lang w:val="en-AU"/>
        </w:rPr>
        <w:t>saved</w:t>
      </w:r>
      <w:r>
        <w:rPr>
          <w:lang w:val="en-AU"/>
        </w:rPr>
        <w:t xml:space="preserve"> back into Archie</w:t>
      </w:r>
      <w:r w:rsidR="00203914">
        <w:rPr>
          <w:lang w:val="en-AU"/>
        </w:rPr>
        <w:t>, and available for your co-authors to access</w:t>
      </w:r>
      <w:r>
        <w:rPr>
          <w:lang w:val="en-AU"/>
        </w:rPr>
        <w:t>.</w:t>
      </w:r>
      <w:r w:rsidR="00473A33">
        <w:rPr>
          <w:lang w:val="en-AU"/>
        </w:rPr>
        <w:t xml:space="preserve"> It is important that you and your co-authors check the file back into Archie after each editing session. This preserves the history of the protocol development and guards against loss of data.</w:t>
      </w:r>
    </w:p>
    <w:p w14:paraId="283DA9D8" w14:textId="14E74165" w:rsidR="008B02EC" w:rsidRPr="00960472" w:rsidRDefault="00BB3A79" w:rsidP="00091331">
      <w:pPr>
        <w:rPr>
          <w:lang w:val="en-AU"/>
        </w:rPr>
      </w:pPr>
      <w:r>
        <w:rPr>
          <w:lang w:val="en-AU"/>
        </w:rPr>
        <w:t xml:space="preserve">When you complete your protocol or review and want to submit it for editorial </w:t>
      </w:r>
      <w:r>
        <w:t>approval, use File &gt; Check in to open the Check</w:t>
      </w:r>
      <w:r>
        <w:rPr>
          <w:rFonts w:ascii="Cambria Math" w:hAnsi="Cambria Math" w:cs="Cambria Math"/>
        </w:rPr>
        <w:t>‐</w:t>
      </w:r>
      <w:r>
        <w:t xml:space="preserve">in Wizard; describe the version; check the ‘Submit for editorial approval’ and enter text in the ‘Message to Cochrane Review Group’ box to </w:t>
      </w:r>
      <w:r>
        <w:lastRenderedPageBreak/>
        <w:t>communicate with your Managing Editor.</w:t>
      </w:r>
      <w:r w:rsidR="00473A33">
        <w:rPr>
          <w:lang w:val="en-AU"/>
        </w:rPr>
        <w:br/>
      </w:r>
    </w:p>
    <w:p w14:paraId="60A982DB" w14:textId="77777777" w:rsidR="00960472" w:rsidRPr="00473A33" w:rsidRDefault="00960472" w:rsidP="00960472">
      <w:pPr>
        <w:pStyle w:val="NoSpacing"/>
        <w:rPr>
          <w:rFonts w:ascii="Times New Roman" w:hAnsi="Times New Roman"/>
          <w:b/>
          <w:sz w:val="24"/>
          <w:szCs w:val="24"/>
        </w:rPr>
      </w:pPr>
      <w:r w:rsidRPr="00473A33">
        <w:rPr>
          <w:rFonts w:ascii="Times New Roman" w:hAnsi="Times New Roman"/>
          <w:b/>
          <w:sz w:val="24"/>
          <w:szCs w:val="24"/>
        </w:rPr>
        <w:t>Good practice resources</w:t>
      </w:r>
    </w:p>
    <w:p w14:paraId="638FB496" w14:textId="739A5BAE" w:rsidR="00C60299" w:rsidRPr="00960472" w:rsidRDefault="00960472" w:rsidP="00960472">
      <w:pPr>
        <w:pStyle w:val="NoSpacing"/>
        <w:rPr>
          <w:rFonts w:ascii="Times New Roman" w:hAnsi="Times New Roman"/>
          <w:sz w:val="24"/>
          <w:szCs w:val="24"/>
          <w:lang w:val="en-AU"/>
        </w:rPr>
      </w:pPr>
      <w:r w:rsidRPr="00960472">
        <w:rPr>
          <w:rFonts w:ascii="Times New Roman" w:hAnsi="Times New Roman"/>
          <w:sz w:val="24"/>
          <w:szCs w:val="24"/>
        </w:rPr>
        <w:t>The Cochrane Handbook (</w:t>
      </w:r>
      <w:hyperlink r:id="rId8" w:history="1">
        <w:r w:rsidRPr="00091331">
          <w:rPr>
            <w:rStyle w:val="Hyperlink"/>
            <w:rFonts w:ascii="Times New Roman" w:hAnsi="Times New Roman"/>
            <w:sz w:val="24"/>
            <w:szCs w:val="24"/>
          </w:rPr>
          <w:t>http://handbook.cochrane.org</w:t>
        </w:r>
      </w:hyperlink>
      <w:r w:rsidRPr="00960472">
        <w:rPr>
          <w:rFonts w:ascii="Times New Roman" w:hAnsi="Times New Roman"/>
          <w:sz w:val="24"/>
          <w:szCs w:val="24"/>
        </w:rPr>
        <w:t xml:space="preserve">) is the official document that describes the process of preparing and maintaining Cochrane Reviews, and you should refer to it at all stages of the review process. </w:t>
      </w:r>
      <w:r w:rsidR="00C60299">
        <w:rPr>
          <w:rFonts w:ascii="Times New Roman" w:hAnsi="Times New Roman"/>
          <w:sz w:val="24"/>
          <w:szCs w:val="24"/>
        </w:rPr>
        <w:t>A</w:t>
      </w:r>
      <w:r w:rsidRPr="00960472">
        <w:rPr>
          <w:rFonts w:ascii="Times New Roman" w:hAnsi="Times New Roman"/>
          <w:sz w:val="24"/>
          <w:szCs w:val="24"/>
        </w:rPr>
        <w:t xml:space="preserve"> list of other good practice resources </w:t>
      </w:r>
      <w:r w:rsidR="00740CBE" w:rsidRPr="00960472">
        <w:rPr>
          <w:rFonts w:ascii="Times New Roman" w:hAnsi="Times New Roman"/>
          <w:sz w:val="24"/>
          <w:szCs w:val="24"/>
          <w:lang w:val="en-AU"/>
        </w:rPr>
        <w:t xml:space="preserve">you will need to use or consult during the work on your Cochrane </w:t>
      </w:r>
      <w:r w:rsidR="008F294F" w:rsidRPr="00960472">
        <w:rPr>
          <w:rFonts w:ascii="Times New Roman" w:hAnsi="Times New Roman"/>
          <w:sz w:val="24"/>
          <w:szCs w:val="24"/>
          <w:lang w:val="en-AU"/>
        </w:rPr>
        <w:t>Protocol and Cochrane Review</w:t>
      </w:r>
      <w:r w:rsidR="00C60299">
        <w:rPr>
          <w:rFonts w:ascii="Times New Roman" w:hAnsi="Times New Roman"/>
          <w:sz w:val="24"/>
          <w:szCs w:val="24"/>
          <w:lang w:val="en-AU"/>
        </w:rPr>
        <w:t xml:space="preserve"> is available at </w:t>
      </w:r>
      <w:hyperlink r:id="rId9" w:history="1">
        <w:r w:rsidR="00C60299" w:rsidRPr="00CE2B9C">
          <w:rPr>
            <w:rStyle w:val="Hyperlink"/>
            <w:rFonts w:ascii="Times New Roman" w:hAnsi="Times New Roman"/>
            <w:sz w:val="24"/>
            <w:szCs w:val="24"/>
            <w:lang w:val="en-AU"/>
          </w:rPr>
          <w:t>https://training.cochrane.org/resource/good-practice-resources-new-cochrane-authors</w:t>
        </w:r>
      </w:hyperlink>
      <w:r w:rsidR="00C60299">
        <w:rPr>
          <w:rFonts w:ascii="Times New Roman" w:hAnsi="Times New Roman"/>
          <w:sz w:val="24"/>
          <w:szCs w:val="24"/>
          <w:lang w:val="en-AU"/>
        </w:rPr>
        <w:t>.</w:t>
      </w:r>
    </w:p>
    <w:p w14:paraId="4DFD5F7F" w14:textId="77777777" w:rsidR="00740CBE" w:rsidRPr="00960472" w:rsidRDefault="00740CBE" w:rsidP="00A62FAC">
      <w:pPr>
        <w:rPr>
          <w:lang w:val="en-AU"/>
        </w:rPr>
      </w:pPr>
    </w:p>
    <w:p w14:paraId="1EC39272" w14:textId="77777777" w:rsidR="003730D6" w:rsidRDefault="001D6A30" w:rsidP="00A02D8B">
      <w:pPr>
        <w:rPr>
          <w:lang w:val="en-US"/>
        </w:rPr>
      </w:pPr>
      <w:r w:rsidRPr="00960472">
        <w:rPr>
          <w:lang w:val="en-AU"/>
        </w:rPr>
        <w:t xml:space="preserve">Please </w:t>
      </w:r>
      <w:r>
        <w:rPr>
          <w:lang w:val="en-AU"/>
        </w:rPr>
        <w:t xml:space="preserve">keep in touch with us about the progress you are making on your protocol. We look forward to receiving your protocol </w:t>
      </w:r>
      <w:r w:rsidR="002677D8">
        <w:rPr>
          <w:lang w:val="en-AU"/>
        </w:rPr>
        <w:t>within the next six months</w:t>
      </w:r>
      <w:r>
        <w:rPr>
          <w:lang w:val="en-AU"/>
        </w:rPr>
        <w:t>. Meanwhile, should you have any questions, please do not hesitate to contact me.</w:t>
      </w:r>
      <w:r>
        <w:rPr>
          <w:lang w:val="en-AU"/>
        </w:rPr>
        <w:br/>
      </w:r>
      <w:r>
        <w:rPr>
          <w:lang w:val="en-AU"/>
        </w:rPr>
        <w:br/>
      </w:r>
      <w:r>
        <w:rPr>
          <w:lang w:val="en-AU"/>
        </w:rPr>
        <w:br/>
      </w:r>
      <w:r w:rsidR="003730D6" w:rsidRPr="003730D6">
        <w:rPr>
          <w:lang w:val="en-US"/>
        </w:rPr>
        <w:t>[MANAGER NAME]</w:t>
      </w:r>
    </w:p>
    <w:p w14:paraId="0C456E92" w14:textId="48C3E8B7" w:rsidR="001D6A30" w:rsidRDefault="001D6A30" w:rsidP="00A02D8B">
      <w:pPr>
        <w:rPr>
          <w:lang w:val="en-AU"/>
        </w:rPr>
      </w:pPr>
      <w:r>
        <w:rPr>
          <w:lang w:val="en-AU"/>
        </w:rPr>
        <w:t>Managing Editor</w:t>
      </w:r>
      <w:r>
        <w:rPr>
          <w:lang w:val="en-AU"/>
        </w:rPr>
        <w:br/>
      </w:r>
      <w:r w:rsidR="003730D6" w:rsidRPr="003730D6">
        <w:rPr>
          <w:lang w:val="en-AU"/>
        </w:rPr>
        <w:t>Cochrane [ENTITY NAME]</w:t>
      </w:r>
    </w:p>
    <w:p w14:paraId="5EAF8BF0" w14:textId="77777777" w:rsidR="00A945A1" w:rsidRPr="001D6A30" w:rsidRDefault="00A945A1" w:rsidP="001D6A30"/>
    <w:sectPr w:rsidR="00A945A1" w:rsidRPr="001D6A30" w:rsidSect="005F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A23"/>
    <w:multiLevelType w:val="multilevel"/>
    <w:tmpl w:val="AC9C4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786330"/>
    <w:multiLevelType w:val="hybridMultilevel"/>
    <w:tmpl w:val="F81ABDFC"/>
    <w:lvl w:ilvl="0" w:tplc="1D6294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22"/>
    <w:rsid w:val="0001735C"/>
    <w:rsid w:val="000719B2"/>
    <w:rsid w:val="00091331"/>
    <w:rsid w:val="001341FD"/>
    <w:rsid w:val="001D6A30"/>
    <w:rsid w:val="001E30DD"/>
    <w:rsid w:val="00203914"/>
    <w:rsid w:val="00212C09"/>
    <w:rsid w:val="002677D8"/>
    <w:rsid w:val="002F32FC"/>
    <w:rsid w:val="00335202"/>
    <w:rsid w:val="003730D6"/>
    <w:rsid w:val="004672AA"/>
    <w:rsid w:val="00473A33"/>
    <w:rsid w:val="004D79E7"/>
    <w:rsid w:val="004E7D90"/>
    <w:rsid w:val="0053595F"/>
    <w:rsid w:val="005E4DDD"/>
    <w:rsid w:val="005F4905"/>
    <w:rsid w:val="00694C74"/>
    <w:rsid w:val="007124E1"/>
    <w:rsid w:val="00723573"/>
    <w:rsid w:val="00740CBE"/>
    <w:rsid w:val="0075094A"/>
    <w:rsid w:val="007D35BD"/>
    <w:rsid w:val="007E2F07"/>
    <w:rsid w:val="00846BC1"/>
    <w:rsid w:val="008669B9"/>
    <w:rsid w:val="00877CAE"/>
    <w:rsid w:val="008B02EC"/>
    <w:rsid w:val="008E63D9"/>
    <w:rsid w:val="008F294F"/>
    <w:rsid w:val="008F4209"/>
    <w:rsid w:val="00913424"/>
    <w:rsid w:val="00960472"/>
    <w:rsid w:val="00A02D8B"/>
    <w:rsid w:val="00A14060"/>
    <w:rsid w:val="00A62FAC"/>
    <w:rsid w:val="00A903B4"/>
    <w:rsid w:val="00A945A1"/>
    <w:rsid w:val="00B00ABA"/>
    <w:rsid w:val="00B15AF4"/>
    <w:rsid w:val="00B32DF3"/>
    <w:rsid w:val="00B50D1F"/>
    <w:rsid w:val="00B65B07"/>
    <w:rsid w:val="00B978A4"/>
    <w:rsid w:val="00BB354B"/>
    <w:rsid w:val="00BB3A79"/>
    <w:rsid w:val="00C60299"/>
    <w:rsid w:val="00C8712F"/>
    <w:rsid w:val="00D4114C"/>
    <w:rsid w:val="00D80EC2"/>
    <w:rsid w:val="00D8516C"/>
    <w:rsid w:val="00E73646"/>
    <w:rsid w:val="00EE023F"/>
    <w:rsid w:val="00F71C8A"/>
    <w:rsid w:val="00FD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9BB6"/>
  <w15:docId w15:val="{7929851D-32FE-4C1B-8721-D76534B9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6A30"/>
    <w:pPr>
      <w:jc w:val="left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A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20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4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209"/>
    <w:rPr>
      <w:rFonts w:ascii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209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09"/>
    <w:rPr>
      <w:rFonts w:ascii="Segoe UI" w:hAnsi="Segoe UI" w:cs="Segoe UI"/>
      <w:sz w:val="18"/>
      <w:szCs w:val="18"/>
      <w:lang w:eastAsia="hr-HR"/>
    </w:rPr>
  </w:style>
  <w:style w:type="paragraph" w:styleId="NormalWeb">
    <w:name w:val="Normal (Web)"/>
    <w:basedOn w:val="Normal"/>
    <w:uiPriority w:val="99"/>
    <w:unhideWhenUsed/>
    <w:rsid w:val="00335202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EE023F"/>
    <w:rPr>
      <w:b/>
      <w:bCs/>
    </w:rPr>
  </w:style>
  <w:style w:type="paragraph" w:styleId="NoSpacing">
    <w:name w:val="No Spacing"/>
    <w:uiPriority w:val="1"/>
    <w:qFormat/>
    <w:rsid w:val="00960472"/>
    <w:pPr>
      <w:jc w:val="left"/>
    </w:pPr>
    <w:rPr>
      <w:rFonts w:ascii="Calibri" w:eastAsia="Times New Roman" w:hAnsi="Calibri" w:cs="Times New Roman"/>
      <w:lang w:val="en-US" w:bidi="en-US"/>
    </w:rPr>
  </w:style>
  <w:style w:type="paragraph" w:styleId="Revision">
    <w:name w:val="Revision"/>
    <w:hidden/>
    <w:uiPriority w:val="99"/>
    <w:semiHidden/>
    <w:rsid w:val="002F32FC"/>
    <w:pPr>
      <w:jc w:val="left"/>
    </w:pPr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669B9"/>
    <w:pPr>
      <w:ind w:left="720"/>
    </w:pPr>
    <w:rPr>
      <w:rFonts w:ascii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book.cochran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community.cochrane.org/tools/review-production-tools/revman-5/revman-5-downlo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chie.cochrane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aining.cochrane.org/resource/good-practice-resources-new-cochrane-author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1F1D40E-9332-46DB-B204-E3780E9C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 University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 Sambunjak</dc:creator>
  <cp:lastModifiedBy>Anupa</cp:lastModifiedBy>
  <cp:revision>7</cp:revision>
  <dcterms:created xsi:type="dcterms:W3CDTF">2016-04-28T08:23:00Z</dcterms:created>
  <dcterms:modified xsi:type="dcterms:W3CDTF">2016-11-30T14:30:00Z</dcterms:modified>
</cp:coreProperties>
</file>